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C1" w:rsidRPr="009C1BC1" w:rsidRDefault="009C1BC1" w:rsidP="009C1BC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1BC1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 wp14:anchorId="5ADDC694" wp14:editId="6EC2C44E">
            <wp:extent cx="1371600" cy="381000"/>
            <wp:effectExtent l="0" t="0" r="0" b="0"/>
            <wp:docPr id="24" name="Picture 21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C1" w:rsidRPr="009C1BC1" w:rsidRDefault="009C1BC1" w:rsidP="009C1BC1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9C1BC1">
        <w:rPr>
          <w:rFonts w:ascii="Arial" w:eastAsia="Times New Roman" w:hAnsi="Arial" w:cs="Arial"/>
          <w:color w:val="006677"/>
          <w:sz w:val="17"/>
          <w:szCs w:val="17"/>
        </w:rPr>
        <w:t>Nov. 21, 2018 03:08 UTC</w:t>
      </w:r>
    </w:p>
    <w:p w:rsidR="009C1BC1" w:rsidRPr="009C1BC1" w:rsidRDefault="009C1BC1" w:rsidP="009C1BC1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Saif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bin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Zayed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ha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presenziato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all’impegno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di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sostegno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proofErr w:type="gram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della</w:t>
      </w:r>
      <w:proofErr w:type="spellEnd"/>
      <w:proofErr w:type="gram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Dichiarazione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di Abu Dhabi da parte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dei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leader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religiosi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a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Wahat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 Al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Karama</w:t>
      </w:r>
      <w:proofErr w:type="spellEnd"/>
    </w:p>
    <w:p w:rsidR="009C1BC1" w:rsidRPr="009C1BC1" w:rsidRDefault="009C1BC1" w:rsidP="009C1BC1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Si è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concluso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proofErr w:type="gram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Forum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Alleanza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interconfessionale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comunità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più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sicure</w:t>
      </w:r>
      <w:proofErr w:type="spellEnd"/>
    </w:p>
    <w:p w:rsidR="009C1BC1" w:rsidRPr="009C1BC1" w:rsidRDefault="009C1BC1" w:rsidP="009C1BC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ABU DHABI, Emirati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Uniti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Tenuto sotto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patrocinio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Altezza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lo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Sceicco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Principe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ereditario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di Abu Dhabi e Vice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Comandante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Forze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Armate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degli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Emirati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Uniti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Tenente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Altezza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lo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Sceicco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Saif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Vice Primo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dell’Interno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ha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presenziato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all’impegno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sostegno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Dichiarazione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di Abu Dhabi”. La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dichiarazione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rilasciata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dal Forum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Alleanza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interconfessionale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comunità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più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sicure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: la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dignità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bambini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nel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mondo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digitale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stata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appoggiata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approvata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dai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leader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religiosi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spirituali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hanno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partecipato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raduno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di due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giorni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svolto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ad Abu Dhabi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19 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20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novembre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leader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sette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principali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religioni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mondo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rappresentate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al forum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impegnati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ad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agire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conformità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agli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articoli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dichiarazione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 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concretizzare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gli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obiettivi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adempiere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gli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obblighi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loro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delineati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1BC1" w:rsidRPr="009C1BC1" w:rsidRDefault="009C1BC1" w:rsidP="009C1BC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gram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presente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annuncio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redatto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lingua di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partenza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è la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versione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ufficiale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fa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fede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. Le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traduzioni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offerte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unicamente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comodità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del</w:t>
      </w:r>
      <w:proofErr w:type="gram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lettore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devono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rinviare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in lingua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l'unico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giuridicamente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valido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1BC1" w:rsidRPr="009C1BC1" w:rsidRDefault="009C1BC1" w:rsidP="009C1BC1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9C1BC1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9C1BC1" w:rsidRPr="009C1BC1" w:rsidRDefault="009C1BC1" w:rsidP="009C1BC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Segreteria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generale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</w:t>
      </w:r>
      <w:proofErr w:type="gram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Ministero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dell’interno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degli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Emirati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Arabi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Dipartimento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Mezzi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comunicazione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per la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sicurezza</w:t>
      </w:r>
      <w:proofErr w:type="spellEnd"/>
    </w:p>
    <w:p w:rsidR="009C1BC1" w:rsidRPr="009C1BC1" w:rsidRDefault="009C1BC1" w:rsidP="009C1BC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Raed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Ajlouni</w:t>
      </w:r>
      <w:proofErr w:type="spellEnd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9C1BC1">
        <w:rPr>
          <w:rFonts w:ascii="Arial" w:eastAsia="Times New Roman" w:hAnsi="Arial" w:cs="Arial"/>
          <w:color w:val="000000"/>
          <w:sz w:val="24"/>
          <w:szCs w:val="24"/>
        </w:rPr>
        <w:t>+971504702790</w:t>
      </w:r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oppure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Amanda </w:t>
      </w:r>
      <w:proofErr w:type="spellStart"/>
      <w:r w:rsidRPr="009C1BC1">
        <w:rPr>
          <w:rFonts w:ascii="Arial" w:eastAsia="Times New Roman" w:hAnsi="Arial" w:cs="Arial"/>
          <w:b/>
          <w:bCs/>
          <w:color w:val="000000"/>
          <w:sz w:val="24"/>
          <w:szCs w:val="24"/>
        </w:rPr>
        <w:t>Ayass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>, +971567225338</w:t>
      </w:r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press@securitymedia.ae</w:t>
        </w:r>
      </w:hyperlink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Seguiteci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9C1BC1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8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Twitter</w:t>
        </w:r>
      </w:hyperlink>
      <w:r w:rsidRPr="009C1BC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9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Facebook</w:t>
        </w:r>
      </w:hyperlink>
      <w:r w:rsidRPr="009C1BC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0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YouTube</w:t>
        </w:r>
      </w:hyperlink>
      <w:r w:rsidRPr="009C1BC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1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Instagram</w:t>
        </w:r>
      </w:hyperlink>
      <w:r w:rsidRPr="009C1BC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2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Google +</w:t>
        </w:r>
      </w:hyperlink>
    </w:p>
    <w:p w:rsidR="009C1BC1" w:rsidRPr="009C1BC1" w:rsidRDefault="009C1BC1" w:rsidP="009C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9C1BC1" w:rsidRPr="009C1BC1" w:rsidRDefault="009C1BC1" w:rsidP="009C1BC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1BC1">
        <w:rPr>
          <w:rFonts w:ascii="Arial" w:eastAsia="Times New Roman" w:hAnsi="Arial" w:cs="Arial"/>
          <w:color w:val="000000"/>
          <w:sz w:val="24"/>
          <w:szCs w:val="24"/>
        </w:rPr>
        <w:t>Source: UAE Ministry of Interior</w:t>
      </w:r>
    </w:p>
    <w:p w:rsidR="009C1BC1" w:rsidRPr="009C1BC1" w:rsidRDefault="009C1BC1" w:rsidP="009C1BC1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9C1BC1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9C1BC1" w:rsidRPr="009C1BC1" w:rsidRDefault="009C1BC1" w:rsidP="009C1BC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9C1BC1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mc:AlternateContent>
          <mc:Choice Requires="wps">
            <w:drawing>
              <wp:inline distT="0" distB="0" distL="0" distR="0" wp14:anchorId="09180B1D" wp14:editId="47DBEC23">
                <wp:extent cx="304800" cy="304800"/>
                <wp:effectExtent l="0" t="0" r="0" b="0"/>
                <wp:docPr id="22" name="AutoShape 22" descr="http://www.businesswire.com/images/icons/icon_preview_video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300A4" id="AutoShape 22" o:spid="_x0000_s1026" alt="http://www.businesswire.com/images/icons/icon_preview_video.gif" href="https://mms.businesswire.com/media/newsItemId/it/691705/2/72_Interfaith+Forum+day2+-+Press+Video+-+AETOSWire_Cust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4" w:history="1">
        <w:r w:rsidRPr="009C1BC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7A6F07DC" wp14:editId="5837714D">
              <wp:extent cx="152400" cy="152400"/>
              <wp:effectExtent l="0" t="0" r="0" b="0"/>
              <wp:docPr id="23" name="Picture 23" descr="http://www.businesswire.com/images/icons/icon_video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://www.businesswire.com/images/icons/icon_video.gi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6" w:history="1"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Saif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Witnesses Endorsement of Abu Dhabi Declaration by Religious Leaders at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Wahat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Al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Karama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(Press Video: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9C1BC1" w:rsidRPr="009C1BC1" w:rsidRDefault="009C1BC1" w:rsidP="009C1BC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9C1BC1">
        <w:rPr>
          <w:rFonts w:ascii="Arial" w:eastAsia="Times New Roman" w:hAnsi="Arial" w:cs="Arial"/>
          <w:noProof/>
          <w:color w:val="002B42"/>
          <w:sz w:val="216"/>
          <w:szCs w:val="216"/>
        </w:rPr>
        <mc:AlternateContent>
          <mc:Choice Requires="wps">
            <w:drawing>
              <wp:inline distT="0" distB="0" distL="0" distR="0" wp14:anchorId="108D8932" wp14:editId="0DA25C78">
                <wp:extent cx="304800" cy="304800"/>
                <wp:effectExtent l="0" t="0" r="0" b="0"/>
                <wp:docPr id="21" name="AutoShape 24" descr="http://www.businesswire.com/images/icons/icon_preview_video.gif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7340E" id="AutoShape 24" o:spid="_x0000_s1026" alt="http://www.businesswire.com/images/icons/icon_preview_video.gif" href="https://mms.businesswire.com/media/newsItemId/it/691701/2/72_Video+-+Interfaith+Alliance+-+MoI_Cust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8" w:history="1">
        <w:r w:rsidRPr="009C1BC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20D509D3" wp14:editId="7365C567">
              <wp:extent cx="152400" cy="152400"/>
              <wp:effectExtent l="0" t="0" r="0" b="0"/>
              <wp:docPr id="25" name="Picture 25" descr="http://www.businesswire.com/images/icons/icon_video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://www.businesswire.com/images/icons/icon_video.gi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9" w:history="1"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Saif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Witnesses Endorsement of Abu Dhabi Declaration by Religious Leaders at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Wahat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Al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Karama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(Video: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9C1BC1" w:rsidRPr="009C1BC1" w:rsidRDefault="009C1BC1" w:rsidP="009C1BC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9C1BC1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 wp14:anchorId="27E6A225" wp14:editId="2CFF85EA">
            <wp:extent cx="1181100" cy="1371600"/>
            <wp:effectExtent l="0" t="0" r="0" b="0"/>
            <wp:docPr id="26" name="Picture 26" descr="https://mms.businesswire.com/media/newsItemId/it/691700/3/Photo_1_-_Photo_AETOSWir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ms.businesswire.com/media/newsItemId/it/691700/3/Photo_1_-_Photo_AETOSWir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2" w:history="1">
        <w:r w:rsidRPr="009C1BC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55E72BA6" wp14:editId="50C9F22C">
              <wp:extent cx="152400" cy="152400"/>
              <wp:effectExtent l="0" t="0" r="0" b="0"/>
              <wp:docPr id="27" name="Picture 27" descr="http://www.businesswire.com/images/icons/icon_photo.gif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://www.businesswire.com/images/icons/icon_photo.gif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4" w:history="1"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Saif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Khalifa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Tahnoun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 xml:space="preserve">, alongside religious and spiritual leaders in front of a memorial to express commitment to child protection (Photo: </w:t>
      </w:r>
      <w:proofErr w:type="spellStart"/>
      <w:r w:rsidRPr="009C1BC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9C1BC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9C1BC1" w:rsidRPr="009C1BC1" w:rsidRDefault="009C1BC1" w:rsidP="009C1BC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9C1BC1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 wp14:anchorId="208260B7" wp14:editId="12EC8A38">
            <wp:extent cx="1371600" cy="381000"/>
            <wp:effectExtent l="0" t="0" r="0" b="0"/>
            <wp:docPr id="28" name="Picture 28" descr="https://mms.businesswire.com/media/newsItemId/it/691165/3/Interfaith_Alliance_logo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ms.businesswire.com/media/newsItemId/it/691165/3/Interfaith_Alliance_logo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6" w:history="1">
        <w:r w:rsidRPr="009C1BC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44C5050D" wp14:editId="786461C7">
              <wp:extent cx="152400" cy="152400"/>
              <wp:effectExtent l="0" t="0" r="0" b="0"/>
              <wp:docPr id="29" name="Picture 29" descr="http://www.businesswire.com/images/icons/icon_logo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://www.businesswire.com/images/icons/icon_logo.gi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8" w:history="1">
        <w:r w:rsidRPr="009C1BC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9C1BC1" w:rsidRPr="009C1BC1" w:rsidRDefault="009C1BC1" w:rsidP="009C1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1BC1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 wp14:anchorId="555FA2E1" wp14:editId="7CBFA880">
            <wp:extent cx="1038225" cy="352425"/>
            <wp:effectExtent l="0" t="0" r="9525" b="9525"/>
            <wp:docPr id="30" name="Picture 30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C1" w:rsidRPr="009C1BC1" w:rsidRDefault="009C1BC1" w:rsidP="009C1BC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1BC1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9C1BC1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9C1BC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0" w:history="1">
        <w:r w:rsidRPr="009C1BC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http://www.businesswire.com/news/home/20181120005834/it</w:t>
        </w:r>
      </w:hyperlink>
    </w:p>
    <w:p w:rsidR="000E0599" w:rsidRPr="009C1BC1" w:rsidRDefault="000E0599" w:rsidP="009C1BC1">
      <w:bookmarkStart w:id="0" w:name="_GoBack"/>
      <w:bookmarkEnd w:id="0"/>
    </w:p>
    <w:sectPr w:rsidR="000E0599" w:rsidRPr="009C1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41"/>
    <w:rsid w:val="000E0599"/>
    <w:rsid w:val="009C1BC1"/>
    <w:rsid w:val="00E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F2C4-155F-4B35-A467-220A5768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653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48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0120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1808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94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012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617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879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16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32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2361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719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75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520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4692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21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s%3A%2F%2Ftwitter.com%2Fmoiuae&amp;esheet=51903004&amp;lan=it-IT&amp;anchor=Twitter&amp;index=1&amp;md5=ab76d707f6e652f8dd4b87db8834fa1d" TargetMode="External"/><Relationship Id="rId13" Type="http://schemas.openxmlformats.org/officeDocument/2006/relationships/hyperlink" Target="https://mms.businesswire.com/media/newsItemId/it/691705/2/72_Interfaith+Forum+day2+-+Press+Video+-+AETOSWire_Custom.jpg" TargetMode="External"/><Relationship Id="rId18" Type="http://schemas.openxmlformats.org/officeDocument/2006/relationships/hyperlink" Target="https://mms.businesswire.com/media/newsItemId/it/691701/2/72_Video+-+Interfaith+Alliance+-+MoI_Custom.jpg" TargetMode="External"/><Relationship Id="rId26" Type="http://schemas.openxmlformats.org/officeDocument/2006/relationships/hyperlink" Target="https://mms.businesswire.com/media/newsItemId/it/691165/4/Interfaith_Alliance_logo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mailto:press@securitymedia.ae" TargetMode="External"/><Relationship Id="rId12" Type="http://schemas.openxmlformats.org/officeDocument/2006/relationships/hyperlink" Target="http://cts.businesswire.com/ct/CT?id=smartlink&amp;url=https%3A%2F%2Fplus.google.com%2F111953851120413906365&amp;esheet=51903004&amp;lan=it-IT&amp;anchor=Google+%2B&amp;index=5&amp;md5=79d364d21e91990deb19aa9143014a04" TargetMode="External"/><Relationship Id="rId17" Type="http://schemas.openxmlformats.org/officeDocument/2006/relationships/hyperlink" Target="https://mms.businesswire.com/media/newsItemId/it/691701/2/72_Video+-+Interfaith+Alliance+-+MoI_Custom.jpg" TargetMode="External"/><Relationship Id="rId25" Type="http://schemas.openxmlformats.org/officeDocument/2006/relationships/hyperlink" Target="https://mms.businesswire.com/media/newsItemId/it/691165/4/Interfaith_Alliance_log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it/691705/2/72_Interfaith+Forum+day2+-+Press+Video+-+AETOSWire_Custom.jpg" TargetMode="External"/><Relationship Id="rId20" Type="http://schemas.openxmlformats.org/officeDocument/2006/relationships/hyperlink" Target="https://mms.businesswire.com/media/newsItemId/it/691700/4/Photo_1_-_Photo_AETOSWire.jpg" TargetMode="External"/><Relationship Id="rId29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://cts.businesswire.com/ct/CT?id=smartlink&amp;url=https%3A%2F%2Fwww.instagram.com%2Fmoiuae%2F&amp;esheet=51903004&amp;lan=it-IT&amp;anchor=Instagram&amp;index=4&amp;md5=d19590bf071dabd980d57a152a086eed" TargetMode="External"/><Relationship Id="rId24" Type="http://schemas.openxmlformats.org/officeDocument/2006/relationships/hyperlink" Target="https://mms.businesswire.com/media/newsItemId/it/691700/4/Photo_1_-_Photo_AETOSWire.jp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image" Target="media/image4.gif"/><Relationship Id="rId28" Type="http://schemas.openxmlformats.org/officeDocument/2006/relationships/hyperlink" Target="https://mms.businesswire.com/media/newsItemId/it/691165/4/Interfaith_Alliance_logo.jpg" TargetMode="External"/><Relationship Id="rId10" Type="http://schemas.openxmlformats.org/officeDocument/2006/relationships/hyperlink" Target="http://cts.businesswire.com/ct/CT?id=smartlink&amp;url=https%3A%2F%2Fwww.youtube.com%2Fuser%2Ftheabudhabipolice&amp;esheet=51903004&amp;lan=it-IT&amp;anchor=YouTube&amp;index=3&amp;md5=86d61fa52ea29dfc89c4cbbe58ea9a78" TargetMode="External"/><Relationship Id="rId19" Type="http://schemas.openxmlformats.org/officeDocument/2006/relationships/hyperlink" Target="https://mms.businesswire.com/media/newsItemId/it/691701/2/72_Video+-+Interfaith+Alliance+-+MoI_Custom.jp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afsc.org/" TargetMode="External"/><Relationship Id="rId9" Type="http://schemas.openxmlformats.org/officeDocument/2006/relationships/hyperlink" Target="http://cts.businesswire.com/ct/CT?id=smartlink&amp;url=https%3A%2F%2Fwww.facebook.com%2FMOIUAE%2F&amp;esheet=51903004&amp;lan=it-IT&amp;anchor=Facebook&amp;index=2&amp;md5=1d46fe4c4992a639219fea3536913694" TargetMode="External"/><Relationship Id="rId14" Type="http://schemas.openxmlformats.org/officeDocument/2006/relationships/hyperlink" Target="https://mms.businesswire.com/media/newsItemId/it/691705/2/72_Interfaith+Forum+day2+-+Press+Video+-+AETOSWire_Custom.jpg" TargetMode="External"/><Relationship Id="rId22" Type="http://schemas.openxmlformats.org/officeDocument/2006/relationships/hyperlink" Target="https://mms.businesswire.com/media/newsItemId/it/691700/4/Photo_1_-_Photo_AETOSWire.jpg" TargetMode="External"/><Relationship Id="rId27" Type="http://schemas.openxmlformats.org/officeDocument/2006/relationships/image" Target="media/image5.gif"/><Relationship Id="rId30" Type="http://schemas.openxmlformats.org/officeDocument/2006/relationships/hyperlink" Target="http://www.businesswire.com/news/home/20181120005834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Brentlinger</dc:creator>
  <cp:keywords/>
  <dc:description/>
  <cp:lastModifiedBy>Jen Brentlinger</cp:lastModifiedBy>
  <cp:revision>2</cp:revision>
  <dcterms:created xsi:type="dcterms:W3CDTF">2018-11-21T04:20:00Z</dcterms:created>
  <dcterms:modified xsi:type="dcterms:W3CDTF">2018-11-21T04:20:00Z</dcterms:modified>
</cp:coreProperties>
</file>